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Matthew Varacallo MD</w:t>
      </w:r>
    </w:p>
    <w:p w14:paraId="1326ABC0" w14:textId="0DEECD35"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314F86">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05D9E4A1"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2D6018">
        <w:rPr>
          <w:rFonts w:ascii="Arial" w:eastAsia="Times New Roman" w:hAnsi="Arial"/>
          <w:bCs/>
          <w:color w:val="000000"/>
          <w:sz w:val="22"/>
        </w:rPr>
        <w:t>Arthroscopic-assisted Anterior Cruciate Ligament (ACL) reconstruction</w:t>
      </w:r>
      <w:r w:rsidR="00CB7CCB">
        <w:rPr>
          <w:rFonts w:ascii="Arial" w:eastAsia="Times New Roman" w:hAnsi="Arial"/>
          <w:bCs/>
          <w:color w:val="000000"/>
          <w:sz w:val="22"/>
        </w:rPr>
        <w:t xml:space="preserve"> with meniscal repair (inside-out repair or root repair protocol)</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77215B82" w14:textId="741E4EBF"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(jello, soups, etc.)</w:t>
      </w:r>
    </w:p>
    <w:p w14:paraId="0A4AD79A"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C07BF7" w14:textId="3C5454E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2D46C216" w14:textId="77777777" w:rsidR="009744D8" w:rsidRPr="000B4A9D" w:rsidRDefault="009744D8" w:rsidP="009744D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0E9085FC" w14:textId="77777777" w:rsidR="009744D8" w:rsidRPr="000B4A9D" w:rsidRDefault="009744D8" w:rsidP="009744D8">
      <w:pPr>
        <w:pBdr>
          <w:bottom w:val="none" w:sz="96" w:space="12" w:color="FFFFFF" w:frame="1"/>
        </w:pBdr>
        <w:autoSpaceDE w:val="0"/>
        <w:autoSpaceDN w:val="0"/>
        <w:adjustRightInd w:val="0"/>
        <w:rPr>
          <w:rFonts w:ascii="Arial" w:eastAsia="Times New Roman" w:hAnsi="Arial"/>
          <w:bCs/>
          <w:color w:val="000000"/>
          <w:sz w:val="22"/>
        </w:rPr>
      </w:pPr>
    </w:p>
    <w:p w14:paraId="5970CCAB" w14:textId="77777777" w:rsidR="009744D8" w:rsidRPr="000B4A9D" w:rsidRDefault="009744D8" w:rsidP="009744D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576897D5" w14:textId="77777777" w:rsidR="009744D8" w:rsidRPr="000B4A9D" w:rsidRDefault="009744D8" w:rsidP="009744D8">
      <w:pPr>
        <w:pBdr>
          <w:bottom w:val="none" w:sz="96" w:space="12" w:color="FFFFFF" w:frame="1"/>
        </w:pBdr>
        <w:autoSpaceDE w:val="0"/>
        <w:autoSpaceDN w:val="0"/>
        <w:adjustRightInd w:val="0"/>
        <w:rPr>
          <w:rFonts w:ascii="Arial" w:eastAsia="Times New Roman" w:hAnsi="Arial"/>
          <w:bCs/>
          <w:color w:val="000000"/>
          <w:sz w:val="22"/>
        </w:rPr>
      </w:pPr>
    </w:p>
    <w:p w14:paraId="6295ACCE" w14:textId="77777777" w:rsidR="009744D8" w:rsidRDefault="009744D8" w:rsidP="009744D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Pr="009718AC">
        <w:rPr>
          <w:rFonts w:ascii="Arial" w:eastAsia="Times New Roman" w:hAnsi="Arial"/>
          <w:b/>
          <w:color w:val="000000"/>
          <w:sz w:val="22"/>
        </w:rPr>
        <w:t>third post-operative day</w:t>
      </w:r>
      <w:r w:rsidRPr="000B4A9D">
        <w:rPr>
          <w:rFonts w:ascii="Arial" w:eastAsia="Times New Roman" w:hAnsi="Arial"/>
          <w:bCs/>
          <w:color w:val="000000"/>
          <w:sz w:val="22"/>
        </w:rPr>
        <w:t xml:space="preserve"> – if minimal drainage is present, apply waterproof Band-Aids over incisions and change daily.</w:t>
      </w:r>
    </w:p>
    <w:p w14:paraId="2313404A" w14:textId="77777777" w:rsidR="009744D8" w:rsidRDefault="009744D8" w:rsidP="009744D8">
      <w:pPr>
        <w:pBdr>
          <w:bottom w:val="none" w:sz="96" w:space="12" w:color="FFFFFF" w:frame="1"/>
        </w:pBdr>
        <w:autoSpaceDE w:val="0"/>
        <w:autoSpaceDN w:val="0"/>
        <w:adjustRightInd w:val="0"/>
        <w:rPr>
          <w:rFonts w:ascii="Arial" w:eastAsia="Times New Roman" w:hAnsi="Arial"/>
          <w:bCs/>
          <w:color w:val="000000"/>
          <w:sz w:val="22"/>
        </w:rPr>
      </w:pPr>
    </w:p>
    <w:p w14:paraId="34962E7A" w14:textId="77777777" w:rsidR="009744D8" w:rsidRPr="000B4A9D" w:rsidRDefault="009744D8" w:rsidP="009744D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0081BEC3" w14:textId="77777777" w:rsidR="009744D8" w:rsidRPr="000B4A9D" w:rsidRDefault="009744D8" w:rsidP="009744D8">
      <w:pPr>
        <w:pBdr>
          <w:bottom w:val="none" w:sz="96" w:space="12" w:color="FFFFFF" w:frame="1"/>
        </w:pBdr>
        <w:autoSpaceDE w:val="0"/>
        <w:autoSpaceDN w:val="0"/>
        <w:adjustRightInd w:val="0"/>
        <w:rPr>
          <w:rFonts w:ascii="Arial" w:eastAsia="Times New Roman" w:hAnsi="Arial"/>
          <w:bCs/>
          <w:color w:val="000000"/>
          <w:sz w:val="22"/>
        </w:rPr>
      </w:pPr>
    </w:p>
    <w:p w14:paraId="0C7FFA69" w14:textId="77777777" w:rsidR="009744D8" w:rsidRPr="000B4A9D" w:rsidRDefault="009744D8" w:rsidP="009744D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keep steri-strips in place.</w:t>
      </w:r>
      <w:r>
        <w:rPr>
          <w:rFonts w:ascii="Arial" w:eastAsia="Times New Roman" w:hAnsi="Arial"/>
          <w:bCs/>
          <w:color w:val="000000"/>
          <w:sz w:val="22"/>
        </w:rPr>
        <w:t xml:space="preserve">  </w:t>
      </w:r>
      <w:r w:rsidRPr="009718AC">
        <w:rPr>
          <w:rFonts w:ascii="Arial" w:eastAsia="Times New Roman" w:hAnsi="Arial"/>
          <w:b/>
          <w:color w:val="000000"/>
          <w:sz w:val="22"/>
        </w:rPr>
        <w:t>Allow these to fall off on their own.</w:t>
      </w:r>
    </w:p>
    <w:p w14:paraId="24B65122" w14:textId="77777777" w:rsidR="009744D8" w:rsidRPr="000B4A9D" w:rsidRDefault="009744D8" w:rsidP="009744D8">
      <w:pPr>
        <w:pBdr>
          <w:bottom w:val="none" w:sz="96" w:space="12" w:color="FFFFFF" w:frame="1"/>
        </w:pBdr>
        <w:autoSpaceDE w:val="0"/>
        <w:autoSpaceDN w:val="0"/>
        <w:adjustRightInd w:val="0"/>
        <w:rPr>
          <w:rFonts w:ascii="Arial" w:eastAsia="Times New Roman" w:hAnsi="Arial"/>
          <w:bCs/>
          <w:color w:val="000000"/>
          <w:sz w:val="22"/>
        </w:rPr>
      </w:pPr>
    </w:p>
    <w:p w14:paraId="0153532B" w14:textId="77777777" w:rsidR="009744D8" w:rsidRPr="000B4A9D" w:rsidRDefault="009744D8" w:rsidP="009744D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74AA513A" w14:textId="77777777" w:rsidR="009744D8" w:rsidRPr="000B4A9D" w:rsidRDefault="009744D8" w:rsidP="009744D8">
      <w:pPr>
        <w:pBdr>
          <w:bottom w:val="none" w:sz="96" w:space="12" w:color="FFFFFF" w:frame="1"/>
        </w:pBdr>
        <w:autoSpaceDE w:val="0"/>
        <w:autoSpaceDN w:val="0"/>
        <w:adjustRightInd w:val="0"/>
        <w:rPr>
          <w:rFonts w:ascii="Arial" w:eastAsia="Times New Roman" w:hAnsi="Arial"/>
          <w:bCs/>
          <w:color w:val="000000"/>
          <w:sz w:val="22"/>
        </w:rPr>
      </w:pPr>
    </w:p>
    <w:p w14:paraId="44FB13E5" w14:textId="77777777" w:rsidR="009744D8" w:rsidRDefault="009744D8" w:rsidP="009744D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10DFFF13" w14:textId="7C493FDC"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lastRenderedPageBreak/>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Pain Medications utilized after surgery are narcotics and the law requires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include: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64F9CB41"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Pr="00ED0DCC">
        <w:rPr>
          <w:rFonts w:ascii="Arial" w:eastAsia="Times New Roman" w:hAnsi="Arial"/>
          <w:b/>
          <w:color w:val="000000"/>
          <w:sz w:val="22"/>
        </w:rPr>
        <w:t>2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81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occur or significant swelling of the calf or ankle occur.</w:t>
      </w:r>
    </w:p>
    <w:p w14:paraId="682B063E" w14:textId="559B66BE" w:rsidR="007C129A" w:rsidRDefault="007C129A" w:rsidP="00ED0DCC">
      <w:pPr>
        <w:widowControl w:val="0"/>
        <w:autoSpaceDE w:val="0"/>
        <w:autoSpaceDN w:val="0"/>
        <w:adjustRightInd w:val="0"/>
        <w:snapToGrid w:val="0"/>
        <w:rPr>
          <w:rFonts w:ascii="Arial" w:eastAsia="Times New Roman" w:hAnsi="Arial"/>
          <w:bCs/>
          <w:color w:val="000000"/>
          <w:sz w:val="22"/>
        </w:rPr>
      </w:pPr>
    </w:p>
    <w:p w14:paraId="526F2E86" w14:textId="1FEDCB4E" w:rsidR="00ED0DCC" w:rsidRPr="00CB7CCB"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4EF79C0E"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CB7CCB">
        <w:rPr>
          <w:rFonts w:ascii="Arial" w:eastAsia="Times New Roman" w:hAnsi="Arial"/>
          <w:bCs/>
          <w:color w:val="000000"/>
          <w:sz w:val="22"/>
        </w:rPr>
        <w:t>Toe Touch Weight Bearing (TTWB)</w:t>
      </w:r>
    </w:p>
    <w:p w14:paraId="1A4AB692" w14:textId="4F81F9EE"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 xml:space="preserve">yes </w:t>
      </w:r>
      <w:r w:rsidRPr="007C129A">
        <w:rPr>
          <w:rFonts w:ascii="Arial" w:eastAsia="Times New Roman" w:hAnsi="Arial"/>
          <w:bCs/>
          <w:color w:val="000000"/>
          <w:sz w:val="22"/>
        </w:rPr>
        <w:sym w:font="Wingdings" w:char="F0E0"/>
      </w:r>
      <w:r>
        <w:rPr>
          <w:rFonts w:ascii="Arial" w:eastAsia="Times New Roman" w:hAnsi="Arial"/>
          <w:bCs/>
          <w:color w:val="000000"/>
          <w:sz w:val="22"/>
        </w:rPr>
        <w:t xml:space="preserve"> brace is locked </w:t>
      </w:r>
      <w:r w:rsidR="00CB7CCB">
        <w:rPr>
          <w:rFonts w:ascii="Arial" w:eastAsia="Times New Roman" w:hAnsi="Arial"/>
          <w:bCs/>
          <w:color w:val="000000"/>
          <w:sz w:val="22"/>
        </w:rPr>
        <w:t>at 30 degrees</w:t>
      </w:r>
    </w:p>
    <w:p w14:paraId="5915AD85" w14:textId="2CD71ACC" w:rsidR="007C129A" w:rsidRPr="007C129A" w:rsidRDefault="007C129A" w:rsidP="007C129A">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p>
    <w:p w14:paraId="71AACC3E"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777B4AF0" w14:textId="0D6B8A71"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4B40EB9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39903BB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35290941"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770B1B9D"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BRACE</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61DDBDF0" w14:textId="77777777" w:rsidR="00C3777E"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brace is locked </w:t>
      </w:r>
      <w:r w:rsidR="00CB7CCB">
        <w:rPr>
          <w:rFonts w:ascii="Arial" w:eastAsia="Times New Roman" w:hAnsi="Arial"/>
          <w:bCs/>
          <w:color w:val="000000"/>
          <w:sz w:val="22"/>
        </w:rPr>
        <w:t>at 30 degrees to protect your meniscal repair.</w:t>
      </w:r>
      <w:r>
        <w:rPr>
          <w:rFonts w:ascii="Arial" w:eastAsia="Times New Roman" w:hAnsi="Arial"/>
          <w:bCs/>
          <w:color w:val="000000"/>
          <w:sz w:val="22"/>
        </w:rPr>
        <w:t xml:space="preserve">  When up/moving about the brace must be on </w:t>
      </w:r>
      <w:r w:rsidR="00CB7CCB">
        <w:rPr>
          <w:rFonts w:ascii="Arial" w:eastAsia="Times New Roman" w:hAnsi="Arial"/>
          <w:bCs/>
          <w:color w:val="000000"/>
          <w:sz w:val="22"/>
        </w:rPr>
        <w:t>and locked at 30 degrees and you must use crutches to get around</w:t>
      </w:r>
      <w:r>
        <w:rPr>
          <w:rFonts w:ascii="Arial" w:eastAsia="Times New Roman" w:hAnsi="Arial"/>
          <w:bCs/>
          <w:color w:val="000000"/>
          <w:sz w:val="22"/>
        </w:rPr>
        <w:t xml:space="preserve"> </w:t>
      </w:r>
    </w:p>
    <w:p w14:paraId="49443249" w14:textId="77777777" w:rsidR="00C3777E" w:rsidRDefault="00C3777E" w:rsidP="007C129A">
      <w:pPr>
        <w:widowControl w:val="0"/>
        <w:autoSpaceDE w:val="0"/>
        <w:autoSpaceDN w:val="0"/>
        <w:adjustRightInd w:val="0"/>
        <w:snapToGrid w:val="0"/>
        <w:rPr>
          <w:rFonts w:ascii="Arial" w:eastAsia="Times New Roman" w:hAnsi="Arial"/>
          <w:bCs/>
          <w:color w:val="000000"/>
          <w:sz w:val="22"/>
        </w:rPr>
      </w:pPr>
    </w:p>
    <w:p w14:paraId="05A8665B" w14:textId="1FA3E2FC" w:rsidR="007C129A" w:rsidRDefault="00C3777E"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your brace wet!  </w:t>
      </w:r>
      <w:r w:rsidRPr="007F1D60">
        <w:rPr>
          <w:rFonts w:ascii="Arial" w:eastAsia="Times New Roman" w:hAnsi="Arial"/>
          <w:b/>
          <w:color w:val="000000"/>
          <w:sz w:val="22"/>
        </w:rPr>
        <w:t>Remove for showering</w:t>
      </w:r>
      <w:r>
        <w:rPr>
          <w:rFonts w:ascii="Arial" w:eastAsia="Times New Roman" w:hAnsi="Arial"/>
          <w:bCs/>
          <w:color w:val="000000"/>
          <w:sz w:val="22"/>
        </w:rPr>
        <w:t xml:space="preserve"> </w:t>
      </w:r>
      <w:r w:rsidR="007C129A">
        <w:rPr>
          <w:rFonts w:ascii="Arial" w:eastAsia="Times New Roman" w:hAnsi="Arial"/>
          <w:bCs/>
          <w:color w:val="000000"/>
          <w:sz w:val="22"/>
        </w:rPr>
        <w:t xml:space="preserve"> </w:t>
      </w:r>
    </w:p>
    <w:p w14:paraId="286B6942"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2DEAB08E" w14:textId="375701D3"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When you are not up/moving about you may remove the brace to work on range of motion/exercises that your physical therapist will show you how to perform</w:t>
      </w:r>
      <w:r w:rsidR="00CB7CCB">
        <w:rPr>
          <w:rFonts w:ascii="Arial" w:eastAsia="Times New Roman" w:hAnsi="Arial"/>
          <w:bCs/>
          <w:color w:val="000000"/>
          <w:sz w:val="22"/>
        </w:rPr>
        <w:t>.  It is very important to work on daily range of motion without restrictions.  Non weight bearing range of motion goals early on should emphasize getting your knee straight.  Place a pillow/towels under your heel to help facilitate achieving this goal</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398E3E5"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sidR="00ED0DCC">
        <w:rPr>
          <w:rFonts w:ascii="Arial" w:eastAsia="Times New Roman" w:hAnsi="Arial"/>
          <w:bCs/>
          <w:color w:val="000000"/>
          <w:sz w:val="22"/>
        </w:rPr>
        <w:t xml:space="preserve">  </w:t>
      </w:r>
    </w:p>
    <w:p w14:paraId="14F2C69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77777777"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Discomfort</w:t>
      </w:r>
      <w:r w:rsidR="00ED0DCC">
        <w:rPr>
          <w:rFonts w:ascii="Arial" w:eastAsia="Times New Roman" w:hAnsi="Arial"/>
          <w:bCs/>
          <w:color w:val="000000"/>
          <w:sz w:val="22"/>
        </w:rPr>
        <w:t>, swelling,</w:t>
      </w:r>
      <w:r w:rsidRPr="000B4A9D">
        <w:rPr>
          <w:rFonts w:ascii="Arial" w:eastAsia="Times New Roman" w:hAnsi="Arial"/>
          <w:bCs/>
          <w:color w:val="000000"/>
          <w:sz w:val="22"/>
        </w:rPr>
        <w:t xml:space="preserve"> and knee stiffness is </w:t>
      </w:r>
      <w:r w:rsidR="00ED0DCC">
        <w:rPr>
          <w:rFonts w:ascii="Arial" w:eastAsia="Times New Roman" w:hAnsi="Arial"/>
          <w:bCs/>
          <w:color w:val="000000"/>
          <w:sz w:val="22"/>
        </w:rPr>
        <w:t xml:space="preserve">NORMAL </w:t>
      </w:r>
      <w:r w:rsidRPr="000B4A9D">
        <w:rPr>
          <w:rFonts w:ascii="Arial" w:eastAsia="Times New Roman" w:hAnsi="Arial"/>
          <w:bCs/>
          <w:color w:val="000000"/>
          <w:sz w:val="22"/>
        </w:rPr>
        <w:t xml:space="preserve">for a few days following surgery. </w:t>
      </w:r>
      <w:r w:rsidRPr="00ED0DCC">
        <w:rPr>
          <w:rFonts w:ascii="Arial" w:eastAsia="Times New Roman" w:hAnsi="Arial"/>
          <w:b/>
          <w:color w:val="000000"/>
          <w:sz w:val="22"/>
        </w:rPr>
        <w:t xml:space="preserve">It is safe to bend your knee in a non-weight-bearing position when performing exercises unless </w:t>
      </w:r>
      <w:r w:rsidRPr="00ED0DCC">
        <w:rPr>
          <w:rFonts w:ascii="Arial" w:eastAsia="Times New Roman" w:hAnsi="Arial"/>
          <w:b/>
          <w:color w:val="000000"/>
          <w:sz w:val="22"/>
        </w:rPr>
        <w:lastRenderedPageBreak/>
        <w:t xml:space="preserve">otherwise instructed. </w:t>
      </w:r>
    </w:p>
    <w:p w14:paraId="311699E5"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07097FFD"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ED0DCC">
        <w:rPr>
          <w:rFonts w:ascii="Arial" w:eastAsia="Times New Roman" w:hAnsi="Arial"/>
          <w:b/>
          <w:color w:val="000000"/>
          <w:sz w:val="22"/>
        </w:rPr>
        <w:t>Complete exercises 3-4 times daily until your first post-operative visit – your motion goals are</w:t>
      </w:r>
      <w:r w:rsidR="00ED0DCC" w:rsidRPr="00ED0DCC">
        <w:rPr>
          <w:rFonts w:ascii="Arial" w:eastAsia="Times New Roman" w:hAnsi="Arial"/>
          <w:b/>
          <w:color w:val="000000"/>
          <w:sz w:val="22"/>
        </w:rPr>
        <w:t xml:space="preserve"> to have (#1) c</w:t>
      </w:r>
      <w:r w:rsidRPr="00ED0DCC">
        <w:rPr>
          <w:rFonts w:ascii="Arial" w:eastAsia="Times New Roman" w:hAnsi="Arial"/>
          <w:b/>
          <w:color w:val="000000"/>
          <w:sz w:val="22"/>
        </w:rPr>
        <w:t xml:space="preserve">omplete extension (straightening) and </w:t>
      </w:r>
      <w:r w:rsidR="00ED0DCC" w:rsidRPr="00ED0DCC">
        <w:rPr>
          <w:rFonts w:ascii="Arial" w:eastAsia="Times New Roman" w:hAnsi="Arial"/>
          <w:b/>
          <w:color w:val="000000"/>
          <w:sz w:val="22"/>
        </w:rPr>
        <w:t xml:space="preserve">(#2) </w:t>
      </w:r>
      <w:r w:rsidRPr="00ED0DCC">
        <w:rPr>
          <w:rFonts w:ascii="Arial" w:eastAsia="Times New Roman" w:hAnsi="Arial"/>
          <w:b/>
          <w:color w:val="000000"/>
          <w:sz w:val="22"/>
        </w:rPr>
        <w:t>90 degrees of flexion (bending) at your first post-operative appointment unless otherwise instructed.</w:t>
      </w:r>
    </w:p>
    <w:p w14:paraId="4957EF65"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4A95A86"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26B410E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71E393C"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Formal physical therapy (PT) typically begins a few days after surgery. A prescription and protocol will be provided at the time of surgery unless deferred by Dr. </w:t>
      </w:r>
      <w:r w:rsidR="00ED0DCC">
        <w:rPr>
          <w:rFonts w:ascii="Arial" w:eastAsia="Times New Roman" w:hAnsi="Arial"/>
          <w:bCs/>
          <w:color w:val="000000"/>
          <w:sz w:val="22"/>
        </w:rPr>
        <w:t>Varacallo</w:t>
      </w:r>
    </w:p>
    <w:p w14:paraId="390871D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r>
        <w:rPr>
          <w:rFonts w:ascii="Arial" w:eastAsia="Times New Roman" w:hAnsi="Arial"/>
          <w:bCs/>
          <w:color w:val="000000"/>
          <w:sz w:val="22"/>
        </w:rPr>
        <w:t xml:space="preserve">Varacallo’s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Fever (over 101° F – it is normal to have a low grade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E4D8720"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2F45CD03"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BE19339" w14:textId="5B99DCE4" w:rsidR="00B04A36" w:rsidRPr="00314F86" w:rsidRDefault="007C129A" w:rsidP="00CB7CCB">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00CB7CCB">
        <w:rPr>
          <w:rFonts w:ascii="Arial" w:eastAsia="Times New Roman" w:hAnsi="Arial"/>
          <w:bCs/>
          <w:color w:val="000000"/>
          <w:sz w:val="22"/>
        </w:rPr>
        <w:t>.</w:t>
      </w:r>
    </w:p>
    <w:p w14:paraId="1D689DA8" w14:textId="77777777" w:rsidR="00314F86" w:rsidRDefault="00314F8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10598D6F" w14:textId="77777777" w:rsidR="00314F86" w:rsidRDefault="00314F8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419B451" w14:textId="77777777" w:rsidR="00314F86" w:rsidRDefault="00314F8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5693831C"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bookmarkStart w:id="0" w:name="_GoBack"/>
      <w:bookmarkEnd w:id="0"/>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do your exercises as instructed multiple times per day.  Typically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hour .</w:t>
      </w:r>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MiraLax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Dr. Varacallo’s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3387B8B8" w14:textId="77777777" w:rsidR="00314F86" w:rsidRPr="00BF014D" w:rsidRDefault="00314F86" w:rsidP="00314F86">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1D43224D" w:rsidR="008A375C" w:rsidRPr="00BF014D" w:rsidRDefault="006A01AF" w:rsidP="00314F86">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54FB" w14:textId="77777777" w:rsidR="006A01AF" w:rsidRDefault="006A01AF">
      <w:r>
        <w:separator/>
      </w:r>
    </w:p>
  </w:endnote>
  <w:endnote w:type="continuationSeparator" w:id="0">
    <w:p w14:paraId="6A676875" w14:textId="77777777" w:rsidR="006A01AF" w:rsidRDefault="006A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6A01AF">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3C5CC" w14:textId="77777777" w:rsidR="006A01AF" w:rsidRDefault="006A01AF">
      <w:r>
        <w:separator/>
      </w:r>
    </w:p>
  </w:footnote>
  <w:footnote w:type="continuationSeparator" w:id="0">
    <w:p w14:paraId="2C32FAE3" w14:textId="77777777" w:rsidR="006A01AF" w:rsidRDefault="006A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D7F83"/>
    <w:rsid w:val="00185649"/>
    <w:rsid w:val="00243586"/>
    <w:rsid w:val="002D6018"/>
    <w:rsid w:val="00314F86"/>
    <w:rsid w:val="0032647E"/>
    <w:rsid w:val="00431F10"/>
    <w:rsid w:val="004A34C8"/>
    <w:rsid w:val="004A5FC1"/>
    <w:rsid w:val="00514ADF"/>
    <w:rsid w:val="006A01AF"/>
    <w:rsid w:val="006A3875"/>
    <w:rsid w:val="006B664C"/>
    <w:rsid w:val="00741BC5"/>
    <w:rsid w:val="007C129A"/>
    <w:rsid w:val="008304DB"/>
    <w:rsid w:val="008C473D"/>
    <w:rsid w:val="009334C2"/>
    <w:rsid w:val="009744D8"/>
    <w:rsid w:val="00997ADF"/>
    <w:rsid w:val="009B7C27"/>
    <w:rsid w:val="00A24FDF"/>
    <w:rsid w:val="00A8336C"/>
    <w:rsid w:val="00AB1ADD"/>
    <w:rsid w:val="00B04A36"/>
    <w:rsid w:val="00B9163C"/>
    <w:rsid w:val="00BF014D"/>
    <w:rsid w:val="00C21103"/>
    <w:rsid w:val="00C3777E"/>
    <w:rsid w:val="00CB7CCB"/>
    <w:rsid w:val="00E22EE6"/>
    <w:rsid w:val="00E23BD2"/>
    <w:rsid w:val="00E82EDA"/>
    <w:rsid w:val="00ED0DCC"/>
    <w:rsid w:val="00F8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5</cp:revision>
  <dcterms:created xsi:type="dcterms:W3CDTF">2019-07-07T23:54:00Z</dcterms:created>
  <dcterms:modified xsi:type="dcterms:W3CDTF">2019-09-02T16:43:00Z</dcterms:modified>
</cp:coreProperties>
</file>